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EE" w:rsidRPr="00EE12EE" w:rsidRDefault="00EE12EE" w:rsidP="00417102">
      <w:pPr>
        <w:jc w:val="center"/>
        <w:rPr>
          <w:b/>
        </w:rPr>
      </w:pPr>
      <w:r w:rsidRPr="00EE12EE">
        <w:rPr>
          <w:b/>
        </w:rPr>
        <w:t xml:space="preserve">Regulamin rekrutacji do udziału w </w:t>
      </w:r>
      <w:r w:rsidR="00C21B37">
        <w:rPr>
          <w:b/>
        </w:rPr>
        <w:t>cyklu edukacyjnym</w:t>
      </w:r>
      <w:r w:rsidR="00417102" w:rsidRPr="00417102">
        <w:rPr>
          <w:b/>
        </w:rPr>
        <w:t> „Wspólnie wpływamy na prawo”</w:t>
      </w:r>
      <w:r w:rsidR="00C21B37">
        <w:rPr>
          <w:b/>
        </w:rPr>
        <w:t xml:space="preserve"> realizowanym</w:t>
      </w:r>
      <w:r w:rsidRPr="00EE12EE">
        <w:rPr>
          <w:b/>
        </w:rPr>
        <w:t xml:space="preserve"> w ramach projektu</w:t>
      </w:r>
      <w:r w:rsidR="00417102">
        <w:rPr>
          <w:b/>
        </w:rPr>
        <w:t xml:space="preserve"> </w:t>
      </w:r>
      <w:r w:rsidRPr="00EE12EE">
        <w:rPr>
          <w:b/>
        </w:rPr>
        <w:t>„Organizacje stanowią prawo”</w:t>
      </w:r>
      <w:r w:rsidR="00417102">
        <w:rPr>
          <w:b/>
        </w:rPr>
        <w:t>.</w:t>
      </w:r>
    </w:p>
    <w:p w:rsidR="00EE12EE" w:rsidRPr="00EE12EE" w:rsidRDefault="00EE12EE" w:rsidP="00EE12EE">
      <w:r w:rsidRPr="00EE12EE">
        <w:t xml:space="preserve"> </w:t>
      </w:r>
    </w:p>
    <w:p w:rsidR="00EE12EE" w:rsidRPr="00EE12EE" w:rsidRDefault="00EE12EE" w:rsidP="00EE12EE">
      <w:pPr>
        <w:jc w:val="center"/>
        <w:rPr>
          <w:b/>
        </w:rPr>
      </w:pPr>
      <w:r w:rsidRPr="00EE12EE">
        <w:rPr>
          <w:b/>
        </w:rPr>
        <w:t>§ 1 Postanowienia ogólne</w:t>
      </w:r>
    </w:p>
    <w:p w:rsidR="00EE12EE" w:rsidRPr="00EE12EE" w:rsidRDefault="00EE12EE" w:rsidP="00CA5716">
      <w:pPr>
        <w:pStyle w:val="Akapitzlist"/>
        <w:numPr>
          <w:ilvl w:val="0"/>
          <w:numId w:val="1"/>
        </w:numPr>
        <w:tabs>
          <w:tab w:val="left" w:pos="8222"/>
        </w:tabs>
        <w:ind w:left="714" w:hanging="357"/>
        <w:jc w:val="both"/>
      </w:pPr>
      <w:r w:rsidRPr="00EE12EE">
        <w:t xml:space="preserve">Niniejszy Regulamin określa zasady rekrutacji do udziału w </w:t>
      </w:r>
      <w:r w:rsidR="00C21B37">
        <w:t xml:space="preserve">cyklu </w:t>
      </w:r>
      <w:r w:rsidR="00C21B37" w:rsidRPr="00C21B37">
        <w:t>edukacyjnym </w:t>
      </w:r>
      <w:r w:rsidR="00C21B37">
        <w:t xml:space="preserve"> </w:t>
      </w:r>
      <w:r w:rsidR="00C21B37" w:rsidRPr="00C21B37">
        <w:t>„Wspólnie wpływamy na prawo”</w:t>
      </w:r>
      <w:r w:rsidR="00C21B37" w:rsidRPr="00C21B37">
        <w:rPr>
          <w:b/>
        </w:rPr>
        <w:t xml:space="preserve"> </w:t>
      </w:r>
      <w:r w:rsidR="00C21B37">
        <w:t xml:space="preserve"> realizowanym</w:t>
      </w:r>
      <w:r w:rsidRPr="00EE12EE">
        <w:t xml:space="preserve"> w ramach projektu   „Organizacje stanowią prawo” w ramach Programu Operacyjnego Wiedza Edukacja Rozwój 2014-2020 w ramach Osi II pn. Efektywne  polityki publiczne dla rynku pracy, gospodarki i edukacji, Działanie 2.16 pn. Usprawnienie procesu stanowienia prawa. Projekt jest współfinansowany ze środków Europejskiego Funduszu Społecznego. </w:t>
      </w:r>
    </w:p>
    <w:p w:rsidR="00EE12EE" w:rsidRPr="00EE12EE" w:rsidRDefault="00EE12EE" w:rsidP="00CA5716">
      <w:pPr>
        <w:pStyle w:val="Akapitzlist"/>
        <w:numPr>
          <w:ilvl w:val="0"/>
          <w:numId w:val="1"/>
        </w:numPr>
        <w:ind w:left="714" w:hanging="357"/>
        <w:jc w:val="both"/>
      </w:pPr>
      <w:r w:rsidRPr="00EE12EE">
        <w:t>Liderem projektu jest   Kujawsko-Pomorska Federacja Organizacji Pozarządowych z siedzibą w Toruniu ul.  Fosa Staromiejska 30/6, partnerami: CISTOR Stowarzyszenie  Partnerstwo  Społeczne z siedzibą w Toruniu ul.  Stokrotkowa  22 oraz  Fundacja Stabilo z siedzibą w Toruniu ul.  Fosa Staromiejska 30/6</w:t>
      </w:r>
      <w:r w:rsidR="00656142">
        <w:t>, zwani dalej organizatorami.</w:t>
      </w:r>
    </w:p>
    <w:p w:rsidR="00EE12EE" w:rsidRPr="00EE12EE" w:rsidRDefault="00EE12EE" w:rsidP="00EE12EE">
      <w:pPr>
        <w:pStyle w:val="Akapitzlist"/>
        <w:numPr>
          <w:ilvl w:val="0"/>
          <w:numId w:val="1"/>
        </w:numPr>
      </w:pPr>
      <w:r w:rsidRPr="00EE12EE">
        <w:t xml:space="preserve">Okres realizacji projektu: 01.10.2017 – 30.09.2020. </w:t>
      </w:r>
    </w:p>
    <w:p w:rsidR="00EE12EE" w:rsidRPr="00EE12EE" w:rsidRDefault="00EE12EE" w:rsidP="00CA5716">
      <w:pPr>
        <w:pStyle w:val="Akapitzlist"/>
        <w:numPr>
          <w:ilvl w:val="0"/>
          <w:numId w:val="1"/>
        </w:numPr>
        <w:jc w:val="both"/>
      </w:pPr>
      <w:r w:rsidRPr="00EE12EE">
        <w:t xml:space="preserve">Zasięg projektu: województwo kujawsko-pomorskie </w:t>
      </w:r>
    </w:p>
    <w:p w:rsidR="00EE12EE" w:rsidRPr="00EE12EE" w:rsidRDefault="00EE12EE" w:rsidP="00CA5716">
      <w:pPr>
        <w:pStyle w:val="Akapitzlist"/>
        <w:numPr>
          <w:ilvl w:val="0"/>
          <w:numId w:val="1"/>
        </w:numPr>
        <w:jc w:val="both"/>
      </w:pPr>
      <w:r w:rsidRPr="00EE12EE">
        <w:t xml:space="preserve">W ramach projektu wsparciem zostanie objętych 350 osób spełniających kryteria udziału w </w:t>
      </w:r>
      <w:r w:rsidR="00C21B37">
        <w:t>cyklu edukacyjnym</w:t>
      </w:r>
      <w:r w:rsidRPr="00EE12EE">
        <w:t>.</w:t>
      </w:r>
    </w:p>
    <w:p w:rsidR="00EE12EE" w:rsidRPr="00EE12EE" w:rsidRDefault="00EE12EE" w:rsidP="00EE12EE">
      <w:pPr>
        <w:jc w:val="center"/>
        <w:rPr>
          <w:b/>
        </w:rPr>
      </w:pPr>
      <w:r w:rsidRPr="00EE12EE">
        <w:rPr>
          <w:b/>
        </w:rPr>
        <w:t>§ 2 Oferowane wsparcie</w:t>
      </w:r>
    </w:p>
    <w:p w:rsidR="00EE12EE" w:rsidRDefault="00EE12EE" w:rsidP="00CA5716">
      <w:pPr>
        <w:pStyle w:val="Akapitzlist"/>
        <w:numPr>
          <w:ilvl w:val="0"/>
          <w:numId w:val="4"/>
        </w:numPr>
        <w:jc w:val="both"/>
      </w:pPr>
      <w:r>
        <w:t xml:space="preserve">Organizator podejmuje się w okresie od grudnia 2017 do września 2020 roku </w:t>
      </w:r>
      <w:r w:rsidR="00417102">
        <w:t xml:space="preserve">do </w:t>
      </w:r>
      <w:r>
        <w:t>zorganizowania</w:t>
      </w:r>
      <w:r w:rsidR="00417102">
        <w:t xml:space="preserve"> cyklu </w:t>
      </w:r>
      <w:r w:rsidR="00C21B37">
        <w:t>edukacyjnego</w:t>
      </w:r>
      <w:r w:rsidR="00417102" w:rsidRPr="00417102">
        <w:t xml:space="preserve"> pn</w:t>
      </w:r>
      <w:r w:rsidR="00417102">
        <w:t>.</w:t>
      </w:r>
      <w:r>
        <w:t xml:space="preserve"> </w:t>
      </w:r>
      <w:r w:rsidR="00417102" w:rsidRPr="00417102">
        <w:t>„Wspólnie wpływamy na prawo”</w:t>
      </w:r>
      <w:r w:rsidR="00417102" w:rsidRPr="00417102">
        <w:rPr>
          <w:b/>
        </w:rPr>
        <w:t xml:space="preserve"> </w:t>
      </w:r>
      <w:r w:rsidR="00C21B37">
        <w:t xml:space="preserve"> w skład którego</w:t>
      </w:r>
      <w:r w:rsidR="00417102">
        <w:t xml:space="preserve"> wchodzi:  </w:t>
      </w:r>
      <w:r>
        <w:t xml:space="preserve">36 dwudniowych </w:t>
      </w:r>
      <w:r w:rsidR="00417102">
        <w:t>warsztatów</w:t>
      </w:r>
      <w:r w:rsidR="00510125">
        <w:t xml:space="preserve">  </w:t>
      </w:r>
      <w:r w:rsidR="00417102">
        <w:t>oraz</w:t>
      </w:r>
      <w:r>
        <w:t xml:space="preserve">  12</w:t>
      </w:r>
      <w:r w:rsidR="00417102">
        <w:t xml:space="preserve"> </w:t>
      </w:r>
      <w:r>
        <w:t>jednodn</w:t>
      </w:r>
      <w:r w:rsidR="00510125">
        <w:t>iowych szkoleń kompetencyjnych</w:t>
      </w:r>
      <w:r w:rsidR="00417102">
        <w:t>;</w:t>
      </w:r>
    </w:p>
    <w:p w:rsidR="00417102" w:rsidRDefault="00417102" w:rsidP="00CA5716">
      <w:pPr>
        <w:pStyle w:val="Akapitzlist"/>
        <w:numPr>
          <w:ilvl w:val="0"/>
          <w:numId w:val="4"/>
        </w:numPr>
        <w:jc w:val="both"/>
      </w:pPr>
      <w:r>
        <w:t>Każdy warsztat  poprzedzony będzie wprowadzeniem teoretycznym dotyczącym zasad tworze</w:t>
      </w:r>
      <w:r w:rsidR="00510125">
        <w:t>nia prawa i podstaw rzecznictwa</w:t>
      </w:r>
      <w:r>
        <w:t xml:space="preserve">. </w:t>
      </w:r>
    </w:p>
    <w:p w:rsidR="00417102" w:rsidRDefault="00417102" w:rsidP="00FB0CC1">
      <w:pPr>
        <w:pStyle w:val="Akapitzlist"/>
        <w:numPr>
          <w:ilvl w:val="0"/>
          <w:numId w:val="4"/>
        </w:numPr>
        <w:jc w:val="both"/>
      </w:pPr>
      <w:r>
        <w:t>Warsztaty organizowane będą w ujęciu tematycznym (np. prawo pracy, prawo</w:t>
      </w:r>
      <w:r w:rsidR="00CA5716">
        <w:t xml:space="preserve"> </w:t>
      </w:r>
      <w:r>
        <w:t>gospodarcze, polityka młodzieżowa na poziomie lokalnym, ekonomia społeczna w ujęciu</w:t>
      </w:r>
      <w:r w:rsidR="00CA5716">
        <w:t xml:space="preserve"> </w:t>
      </w:r>
      <w:r>
        <w:t>regionalnym), jak i instytucjonalnym, tj. dla gremiów międzysektorowych i eksperckich, bądź</w:t>
      </w:r>
      <w:r w:rsidR="00CA5716">
        <w:t xml:space="preserve"> </w:t>
      </w:r>
      <w:r>
        <w:t>pewnego typu instytucji (np. lokalne RDPP, LGD, KIS, Rady ds. Sportu, UKS) oraz dla NGO</w:t>
      </w:r>
      <w:r w:rsidR="00CA5716">
        <w:t xml:space="preserve"> </w:t>
      </w:r>
      <w:r>
        <w:t>działających dla konkretnych grup społecznych (np. organizacje kombatanckie, akademickie</w:t>
      </w:r>
      <w:r w:rsidR="00FB0CC1">
        <w:t xml:space="preserve">, </w:t>
      </w:r>
      <w:r w:rsidR="00FB0CC1" w:rsidRPr="00FB0CC1">
        <w:t>opieki paliatywnej).</w:t>
      </w:r>
    </w:p>
    <w:p w:rsidR="00417102" w:rsidRDefault="00FB0CC1" w:rsidP="00FB0CC1">
      <w:pPr>
        <w:pStyle w:val="Akapitzlist"/>
        <w:numPr>
          <w:ilvl w:val="0"/>
          <w:numId w:val="4"/>
        </w:numPr>
        <w:jc w:val="both"/>
      </w:pPr>
      <w:r>
        <w:t>Każdy warsztat to część teoretyczna (do 20% czasu) oraz praktyczna, w której uczestnicy</w:t>
      </w:r>
      <w:r w:rsidR="00CA5716">
        <w:t xml:space="preserve"> </w:t>
      </w:r>
      <w:r>
        <w:t>będą pracowali nad ważnym dla nich zagadnieniem prawnym, na które chcą oddziaływać oraz zaplanują konkretne działania w tym zakresie. W efekcie powstanie „Scenariusz Wprowadzania Zmiany”</w:t>
      </w:r>
      <w:r w:rsidR="00510125">
        <w:t xml:space="preserve"> (SWZ)</w:t>
      </w:r>
      <w:r>
        <w:t>, który opisze przebieg i narzędzia przeprowadzenia działania.</w:t>
      </w:r>
      <w:r w:rsidR="00510125">
        <w:t xml:space="preserve"> </w:t>
      </w:r>
    </w:p>
    <w:p w:rsidR="00510125" w:rsidRDefault="00510125" w:rsidP="00C613DC">
      <w:pPr>
        <w:pStyle w:val="Akapitzlist"/>
        <w:numPr>
          <w:ilvl w:val="0"/>
          <w:numId w:val="4"/>
        </w:numPr>
        <w:jc w:val="both"/>
      </w:pPr>
      <w:r>
        <w:t xml:space="preserve">Tworzenie i realizacja  SWZ będzie merytorycznie wsparta przez </w:t>
      </w:r>
      <w:r w:rsidR="00C613DC">
        <w:t xml:space="preserve">mentora/mentorów, którzy dysponują środkami na wsparcie organizacyjne działań przewidzianych w SWZ. Wsparcie mentorskie będzie świadczone dla jednej grupy (do 4 miesięcy po zakończeniu warsztatu) w </w:t>
      </w:r>
      <w:r w:rsidR="00C613DC">
        <w:lastRenderedPageBreak/>
        <w:t>formie spotkań z realizatorami SWZ oraz bieżącego kontaktu z realizatorami, w tym obecności w miejscu realizacji konkretnych działań (np. rozpoczęte konsultacje na konkretny temat, informacja od instytucji do której skierowano propozycje konkretnych zmian, zorganizowane spotkanie międzysektorowe).</w:t>
      </w:r>
    </w:p>
    <w:p w:rsidR="00FB0CC1" w:rsidRDefault="00EE12EE" w:rsidP="00FB0CC1">
      <w:pPr>
        <w:pStyle w:val="Akapitzlist"/>
        <w:numPr>
          <w:ilvl w:val="0"/>
          <w:numId w:val="4"/>
        </w:numPr>
      </w:pPr>
      <w:r>
        <w:t xml:space="preserve">Każdy uczestnik </w:t>
      </w:r>
      <w:r w:rsidR="00FB0CC1">
        <w:t>warsztatów</w:t>
      </w:r>
      <w:r>
        <w:t xml:space="preserve"> może </w:t>
      </w:r>
      <w:r w:rsidR="00417102">
        <w:t xml:space="preserve">wziąć </w:t>
      </w:r>
      <w:r>
        <w:t xml:space="preserve"> udział </w:t>
      </w:r>
      <w:r w:rsidR="00FB0CC1">
        <w:t>najwyżej w 3 warsztatach.</w:t>
      </w:r>
    </w:p>
    <w:p w:rsidR="00FB0CC1" w:rsidRDefault="00FB0CC1" w:rsidP="00CA5716">
      <w:pPr>
        <w:pStyle w:val="Akapitzlist"/>
        <w:numPr>
          <w:ilvl w:val="0"/>
          <w:numId w:val="4"/>
        </w:numPr>
        <w:jc w:val="both"/>
      </w:pPr>
      <w:r>
        <w:t xml:space="preserve">Dla osób najbardziej zmotywowanych udziałem </w:t>
      </w:r>
      <w:r w:rsidR="00CA5716">
        <w:t>z</w:t>
      </w:r>
      <w:r>
        <w:t xml:space="preserve"> trzech kolejnych warsztat</w:t>
      </w:r>
      <w:r w:rsidR="00CA5716">
        <w:t>ów</w:t>
      </w:r>
      <w:r>
        <w:t>,  zostanie zorganizowanych 12 jednodniowych szkoleń kompetencyjnych o tematyce dostosowanej do ich oczekiwań (np. wprowadzenie do negocjacji, podstawy wystąpień publicznych).</w:t>
      </w:r>
    </w:p>
    <w:p w:rsidR="00FB0CC1" w:rsidRDefault="00CA5716" w:rsidP="00CA5716">
      <w:pPr>
        <w:pStyle w:val="Akapitzlist"/>
        <w:numPr>
          <w:ilvl w:val="0"/>
          <w:numId w:val="4"/>
        </w:numPr>
        <w:jc w:val="both"/>
      </w:pPr>
      <w:r>
        <w:t>Warsztaty prowadzone będą w 10-</w:t>
      </w:r>
      <w:r w:rsidR="00FB0CC1">
        <w:t>osobowych grupach, natomiast szkolenia</w:t>
      </w:r>
      <w:r>
        <w:t xml:space="preserve"> w 12-</w:t>
      </w:r>
      <w:r w:rsidR="00FB0CC1">
        <w:t>osobowych.</w:t>
      </w:r>
    </w:p>
    <w:p w:rsidR="00EE12EE" w:rsidRDefault="00EE12EE" w:rsidP="00CA5716">
      <w:pPr>
        <w:pStyle w:val="Akapitzlist"/>
        <w:numPr>
          <w:ilvl w:val="0"/>
          <w:numId w:val="4"/>
        </w:numPr>
        <w:jc w:val="both"/>
      </w:pPr>
      <w:r>
        <w:t>Organizator</w:t>
      </w:r>
      <w:r w:rsidR="00656142">
        <w:t>zy gwarantują</w:t>
      </w:r>
      <w:r>
        <w:t xml:space="preserve"> uczestnikom </w:t>
      </w:r>
      <w:r w:rsidR="00FB0CC1">
        <w:t>warsztatów i szkoleń</w:t>
      </w:r>
      <w:r w:rsidR="00656142">
        <w:t>: materiały szkoleniowe, poczęstunek i wyżywienie oraz fakultatywnie: nocleg i zwrot kosztów dojazdu.</w:t>
      </w:r>
    </w:p>
    <w:p w:rsidR="00510125" w:rsidRDefault="00510125" w:rsidP="00C613DC">
      <w:pPr>
        <w:pStyle w:val="Akapitzlist"/>
        <w:jc w:val="both"/>
      </w:pPr>
    </w:p>
    <w:p w:rsidR="00EE12EE" w:rsidRPr="00656142" w:rsidRDefault="00EE12EE" w:rsidP="00656142">
      <w:pPr>
        <w:jc w:val="center"/>
        <w:rPr>
          <w:b/>
        </w:rPr>
      </w:pPr>
      <w:r w:rsidRPr="00656142">
        <w:rPr>
          <w:b/>
        </w:rPr>
        <w:t xml:space="preserve">§ 3 Uczestnicy </w:t>
      </w:r>
      <w:r w:rsidR="00656142" w:rsidRPr="00656142">
        <w:rPr>
          <w:b/>
        </w:rPr>
        <w:t xml:space="preserve">cyklu </w:t>
      </w:r>
      <w:r w:rsidR="00C21B37">
        <w:rPr>
          <w:b/>
        </w:rPr>
        <w:t>edukacyjnego</w:t>
      </w:r>
      <w:r w:rsidR="00656142" w:rsidRPr="00656142">
        <w:rPr>
          <w:b/>
        </w:rPr>
        <w:t xml:space="preserve"> pn.</w:t>
      </w:r>
      <w:r w:rsidRPr="00656142">
        <w:rPr>
          <w:b/>
        </w:rPr>
        <w:t xml:space="preserve"> </w:t>
      </w:r>
      <w:r w:rsidR="00656142" w:rsidRPr="00656142">
        <w:rPr>
          <w:b/>
        </w:rPr>
        <w:t>„Wspólnie wpływamy na prawo”</w:t>
      </w:r>
    </w:p>
    <w:p w:rsidR="0003170D" w:rsidRDefault="0003170D" w:rsidP="00CA5716">
      <w:pPr>
        <w:pStyle w:val="Akapitzlist"/>
        <w:numPr>
          <w:ilvl w:val="0"/>
          <w:numId w:val="5"/>
        </w:numPr>
        <w:jc w:val="both"/>
      </w:pPr>
      <w:r w:rsidRPr="0003170D">
        <w:t>Ze wsparcia</w:t>
      </w:r>
      <w:r>
        <w:t xml:space="preserve"> z</w:t>
      </w:r>
      <w:r w:rsidRPr="0003170D">
        <w:t xml:space="preserve"> </w:t>
      </w:r>
      <w:r w:rsidR="00656142">
        <w:t xml:space="preserve">cyklu </w:t>
      </w:r>
      <w:r w:rsidRPr="0003170D">
        <w:t>skorzystać mogą przedstawiciele organizacji</w:t>
      </w:r>
      <w:r>
        <w:t xml:space="preserve"> pozarządowych</w:t>
      </w:r>
      <w:r w:rsidRPr="0003170D">
        <w:t>, którzy złożyli formularz zgłoszeniowy</w:t>
      </w:r>
      <w:r w:rsidR="00F10DE5">
        <w:t xml:space="preserve"> (załącznik nr  1 do regulaminu)</w:t>
      </w:r>
      <w:r w:rsidRPr="0003170D">
        <w:t>, podpisali deklarację</w:t>
      </w:r>
      <w:r>
        <w:t xml:space="preserve"> gotowości</w:t>
      </w:r>
      <w:r w:rsidR="008A381B" w:rsidRPr="008A381B">
        <w:t xml:space="preserve"> wraz z podaniem swoich danych</w:t>
      </w:r>
      <w:r w:rsidR="00F10DE5">
        <w:t xml:space="preserve"> (załącznik nr 2 do regulaminu)</w:t>
      </w:r>
      <w:r>
        <w:t xml:space="preserve"> i oświadczenie</w:t>
      </w:r>
      <w:r w:rsidRPr="0003170D">
        <w:t xml:space="preserve"> o udziale w projekcie „</w:t>
      </w:r>
      <w:r>
        <w:t>Organizacje stanowią prawo</w:t>
      </w:r>
      <w:r w:rsidRPr="0003170D">
        <w:t>”</w:t>
      </w:r>
      <w:r w:rsidR="00F10DE5">
        <w:t xml:space="preserve"> ( załącznik nr 3 do regulaminu)</w:t>
      </w:r>
      <w:r w:rsidRPr="0003170D">
        <w:t xml:space="preserve"> oraz zaakceptowały </w:t>
      </w:r>
      <w:r>
        <w:t xml:space="preserve"> niniejszy </w:t>
      </w:r>
      <w:r w:rsidRPr="0003170D">
        <w:t>r</w:t>
      </w:r>
      <w:r w:rsidRPr="0003170D">
        <w:rPr>
          <w:bCs/>
        </w:rPr>
        <w:t>egulamin</w:t>
      </w:r>
      <w:r>
        <w:rPr>
          <w:bCs/>
        </w:rPr>
        <w:t>.</w:t>
      </w:r>
    </w:p>
    <w:p w:rsidR="00EE12EE" w:rsidRDefault="0003170D" w:rsidP="00CA5716">
      <w:pPr>
        <w:pStyle w:val="Akapitzlist"/>
        <w:numPr>
          <w:ilvl w:val="0"/>
          <w:numId w:val="5"/>
        </w:numPr>
        <w:jc w:val="both"/>
      </w:pPr>
      <w:r>
        <w:t xml:space="preserve">Przez przedstawicieli  organizacji pozarządowych </w:t>
      </w:r>
      <w:r w:rsidR="00CA5716">
        <w:t>rozumie się</w:t>
      </w:r>
      <w:r w:rsidRPr="0003170D">
        <w:t>: członków, osoby zatrudnione na umowę o</w:t>
      </w:r>
      <w:r w:rsidR="00CA5716">
        <w:t xml:space="preserve"> pracę/</w:t>
      </w:r>
      <w:r w:rsidRPr="0003170D">
        <w:t>umowy cywilno-prawne, wo</w:t>
      </w:r>
      <w:r>
        <w:t xml:space="preserve">lontariuszy  pracujących w organizacji mających siedzibę na terenie </w:t>
      </w:r>
      <w:r w:rsidR="009566EB">
        <w:t>województwa kujawsko-pomorskiego.</w:t>
      </w:r>
    </w:p>
    <w:p w:rsidR="009566EB" w:rsidRDefault="009566EB" w:rsidP="009566EB">
      <w:pPr>
        <w:pStyle w:val="Akapitzlist"/>
        <w:numPr>
          <w:ilvl w:val="0"/>
          <w:numId w:val="5"/>
        </w:numPr>
        <w:jc w:val="both"/>
      </w:pPr>
      <w:r>
        <w:t>Przez organizację pozarządową rozumie się podmiot niebędący jednostką sektora finansów publicznych oraz  nienastawiony  na  osiąganie  zysku,  działający  na  rzecz  wybranego  interesu publicznego (ustawa z dnia 24 kwietnia 2003 r. o działalności pożytku publicznego i o wolontariacie; Dz. U. z 2016 r. poz. 239, z późn. zm.).</w:t>
      </w:r>
    </w:p>
    <w:p w:rsidR="00194874" w:rsidRDefault="00194874" w:rsidP="00194874">
      <w:pPr>
        <w:pStyle w:val="Akapitzlist"/>
        <w:numPr>
          <w:ilvl w:val="0"/>
          <w:numId w:val="5"/>
        </w:numPr>
      </w:pPr>
      <w:r>
        <w:t xml:space="preserve">Udział Uczestników w warsztatach i szkoleniach </w:t>
      </w:r>
      <w:r w:rsidRPr="007C0D1A">
        <w:t>jest bezpłatny</w:t>
      </w:r>
      <w:r>
        <w:t>.</w:t>
      </w:r>
    </w:p>
    <w:p w:rsidR="00EE12EE" w:rsidRPr="009566EB" w:rsidRDefault="00EE12EE" w:rsidP="009566EB">
      <w:pPr>
        <w:jc w:val="center"/>
        <w:rPr>
          <w:b/>
        </w:rPr>
      </w:pPr>
      <w:r w:rsidRPr="009566EB">
        <w:rPr>
          <w:b/>
        </w:rPr>
        <w:t xml:space="preserve">§ 4 Kwalifikowanie uczestników </w:t>
      </w:r>
      <w:r w:rsidR="00C21B37">
        <w:rPr>
          <w:b/>
        </w:rPr>
        <w:t>cyklu edukacyjnego</w:t>
      </w:r>
    </w:p>
    <w:p w:rsidR="00F14FEB" w:rsidRDefault="004B1A3A" w:rsidP="00CA5716">
      <w:pPr>
        <w:pStyle w:val="Akapitzlist"/>
        <w:numPr>
          <w:ilvl w:val="0"/>
          <w:numId w:val="6"/>
        </w:numPr>
        <w:jc w:val="both"/>
      </w:pPr>
      <w:r>
        <w:t>Na każdy zakres tematyczny warsztatów przewiduje się odrębny proces rekrutacyjny.</w:t>
      </w:r>
    </w:p>
    <w:p w:rsidR="002211A8" w:rsidRDefault="00194874" w:rsidP="00CA5716">
      <w:pPr>
        <w:pStyle w:val="Akapitzlist"/>
        <w:numPr>
          <w:ilvl w:val="0"/>
          <w:numId w:val="6"/>
        </w:numPr>
        <w:jc w:val="both"/>
      </w:pPr>
      <w:r>
        <w:t>I</w:t>
      </w:r>
      <w:r w:rsidR="00EE12EE">
        <w:t>nformacja o nabo</w:t>
      </w:r>
      <w:r w:rsidR="002211A8">
        <w:t xml:space="preserve">rze  uczestników będzie ukazywała </w:t>
      </w:r>
      <w:r w:rsidR="00EE12EE">
        <w:t xml:space="preserve"> się </w:t>
      </w:r>
      <w:r w:rsidR="002211A8">
        <w:t xml:space="preserve"> </w:t>
      </w:r>
      <w:r w:rsidR="00EE12EE">
        <w:t xml:space="preserve">na stronie internetowej </w:t>
      </w:r>
      <w:r w:rsidR="002211A8">
        <w:t xml:space="preserve">lidera i partnerów </w:t>
      </w:r>
      <w:r w:rsidR="00EE12EE">
        <w:t xml:space="preserve">projektu, </w:t>
      </w:r>
      <w:r w:rsidR="002211A8">
        <w:t xml:space="preserve">w mediach społecznościowych </w:t>
      </w:r>
      <w:r w:rsidR="00EE12EE">
        <w:t xml:space="preserve">oraz w </w:t>
      </w:r>
      <w:r w:rsidR="002211A8">
        <w:t>innych serwisach internetowych;</w:t>
      </w:r>
    </w:p>
    <w:p w:rsidR="007C0D1A" w:rsidRDefault="00C21B37" w:rsidP="00CA5716">
      <w:pPr>
        <w:pStyle w:val="Akapitzlist"/>
        <w:numPr>
          <w:ilvl w:val="0"/>
          <w:numId w:val="6"/>
        </w:numPr>
        <w:jc w:val="both"/>
      </w:pPr>
      <w:r>
        <w:t xml:space="preserve">Rekrutacja  </w:t>
      </w:r>
      <w:r w:rsidR="00194874">
        <w:t>na warsztaty</w:t>
      </w:r>
      <w:r w:rsidR="007C0D1A">
        <w:t xml:space="preserve"> odbywa  się  zgodnie  z  zasadą  równych  szans,  w  tym  z  zasadą równości  płci,  zakłada  bowiem  równy  dostęp  do  </w:t>
      </w:r>
      <w:r w:rsidR="00194874">
        <w:t>warsztatów</w:t>
      </w:r>
      <w:r w:rsidR="007C0D1A">
        <w:t xml:space="preserve">  zarówno  kobiet  jak  i  mężczyzn </w:t>
      </w:r>
      <w:r w:rsidR="00194874">
        <w:t xml:space="preserve"> </w:t>
      </w:r>
      <w:r w:rsidR="007C0D1A">
        <w:t>znajdujących  się  w  grupie  potencjalnych  uczestników</w:t>
      </w:r>
      <w:r w:rsidR="00CA5716">
        <w:t>,</w:t>
      </w:r>
      <w:r w:rsidR="007C0D1A">
        <w:t xml:space="preserve">  jak  i  bez  względu  na  wyznanie  czy niepełnosprawność. </w:t>
      </w:r>
    </w:p>
    <w:p w:rsidR="00EE12EE" w:rsidRDefault="00194874" w:rsidP="00CA5716">
      <w:pPr>
        <w:pStyle w:val="Akapitzlist"/>
        <w:numPr>
          <w:ilvl w:val="0"/>
          <w:numId w:val="6"/>
        </w:numPr>
        <w:jc w:val="both"/>
      </w:pPr>
      <w:r>
        <w:t>Osoba</w:t>
      </w:r>
      <w:r w:rsidR="00EE12EE">
        <w:t xml:space="preserve"> </w:t>
      </w:r>
      <w:r>
        <w:t xml:space="preserve"> zgłasza  chęć</w:t>
      </w:r>
      <w:r w:rsidR="00EE12EE">
        <w:t xml:space="preserve">  uczestnictwa  w  projekcie  poprzez  złożenie  wypełnionego  </w:t>
      </w:r>
      <w:r w:rsidRPr="00194874">
        <w:t>formularz</w:t>
      </w:r>
      <w:r>
        <w:t>a</w:t>
      </w:r>
      <w:r w:rsidRPr="00194874">
        <w:t xml:space="preserve"> </w:t>
      </w:r>
      <w:r w:rsidR="00EE12EE">
        <w:t>zgłoszeniowego</w:t>
      </w:r>
      <w:r>
        <w:t>:</w:t>
      </w:r>
    </w:p>
    <w:p w:rsidR="00F14FEB" w:rsidRDefault="00EE12EE" w:rsidP="00F14FEB">
      <w:pPr>
        <w:pStyle w:val="Akapitzlist"/>
        <w:numPr>
          <w:ilvl w:val="1"/>
          <w:numId w:val="6"/>
        </w:numPr>
      </w:pPr>
      <w:r>
        <w:lastRenderedPageBreak/>
        <w:t>po</w:t>
      </w:r>
      <w:r w:rsidR="00F14FEB">
        <w:t>cztą  elektroniczną  na  adresy podane w informacji o naborze;</w:t>
      </w:r>
    </w:p>
    <w:p w:rsidR="00EE12EE" w:rsidRDefault="00F14FEB" w:rsidP="00F14FEB">
      <w:pPr>
        <w:pStyle w:val="Akapitzlist"/>
        <w:numPr>
          <w:ilvl w:val="1"/>
          <w:numId w:val="6"/>
        </w:numPr>
      </w:pPr>
      <w:r>
        <w:t>faksem na numery tel. podane w informacji o naborze;</w:t>
      </w:r>
    </w:p>
    <w:p w:rsidR="00EE12EE" w:rsidRDefault="00EE12EE" w:rsidP="00EE12EE">
      <w:pPr>
        <w:pStyle w:val="Akapitzlist"/>
        <w:numPr>
          <w:ilvl w:val="1"/>
          <w:numId w:val="6"/>
        </w:numPr>
      </w:pPr>
      <w:r>
        <w:t>osobist</w:t>
      </w:r>
      <w:r w:rsidR="00F14FEB">
        <w:t>e dostarczenie</w:t>
      </w:r>
      <w:r>
        <w:t xml:space="preserve">. </w:t>
      </w:r>
    </w:p>
    <w:p w:rsidR="00EE12EE" w:rsidRDefault="00EE12EE" w:rsidP="00CA5716">
      <w:pPr>
        <w:pStyle w:val="Akapitzlist"/>
        <w:numPr>
          <w:ilvl w:val="0"/>
          <w:numId w:val="6"/>
        </w:numPr>
        <w:jc w:val="both"/>
      </w:pPr>
      <w:r>
        <w:t xml:space="preserve">Osoby  zgłaszające  </w:t>
      </w:r>
      <w:r w:rsidR="00F14FEB">
        <w:t>chęć</w:t>
      </w:r>
      <w:r>
        <w:t xml:space="preserve">  uczestnictwa  w  </w:t>
      </w:r>
      <w:r w:rsidR="00F14FEB">
        <w:t>warsztatach</w:t>
      </w:r>
      <w:r>
        <w:t xml:space="preserve">,  które  spełniają  kryteria  </w:t>
      </w:r>
      <w:r w:rsidR="00F14FEB">
        <w:t>uczestnictwa</w:t>
      </w:r>
      <w:r>
        <w:t xml:space="preserve"> wpisywane są na listę rekrutacyjną. Po wyczerpaniu miejsc na liście rekrutacyjne wpisywane są </w:t>
      </w:r>
      <w:r w:rsidR="00F14FEB">
        <w:t xml:space="preserve"> </w:t>
      </w:r>
      <w:r>
        <w:t xml:space="preserve">na listę rezerwową. </w:t>
      </w:r>
    </w:p>
    <w:p w:rsidR="00F14FEB" w:rsidRDefault="00EE12EE" w:rsidP="00EE12EE">
      <w:pPr>
        <w:pStyle w:val="Akapitzlist"/>
        <w:numPr>
          <w:ilvl w:val="0"/>
          <w:numId w:val="6"/>
        </w:numPr>
      </w:pPr>
      <w:r>
        <w:t xml:space="preserve">O zakwalifikowaniu do uczestnictwa w </w:t>
      </w:r>
      <w:r w:rsidR="00F14FEB">
        <w:t>warsztatach</w:t>
      </w:r>
      <w:r>
        <w:t xml:space="preserve"> decyduje </w:t>
      </w:r>
      <w:r w:rsidR="00F14FEB">
        <w:t>kolejność</w:t>
      </w:r>
      <w:r>
        <w:t xml:space="preserve"> </w:t>
      </w:r>
      <w:r w:rsidR="00F14FEB">
        <w:t>zgłoszeń.</w:t>
      </w:r>
    </w:p>
    <w:p w:rsidR="00F14FEB" w:rsidRDefault="00F14FEB" w:rsidP="00CA5716">
      <w:pPr>
        <w:pStyle w:val="Akapitzlist"/>
        <w:numPr>
          <w:ilvl w:val="0"/>
          <w:numId w:val="6"/>
        </w:numPr>
        <w:jc w:val="both"/>
      </w:pPr>
      <w:r>
        <w:t>W przypadku większej liczby osób chętnych na dany zakres warsztatów, organizatorzy dopuszczają powtórzenie tematyki szkolenia.</w:t>
      </w:r>
    </w:p>
    <w:p w:rsidR="00F14FEB" w:rsidRDefault="00F14FEB" w:rsidP="00CA5716">
      <w:pPr>
        <w:pStyle w:val="Akapitzlist"/>
        <w:numPr>
          <w:ilvl w:val="0"/>
          <w:numId w:val="6"/>
        </w:numPr>
        <w:jc w:val="both"/>
      </w:pPr>
      <w:r>
        <w:t xml:space="preserve">Osoby zakwalifikowane </w:t>
      </w:r>
      <w:r w:rsidR="004B1A3A">
        <w:t>do udziału w warsztac</w:t>
      </w:r>
      <w:r w:rsidR="00C21B37">
        <w:t>ie, przed rozpoczęciem edukacji</w:t>
      </w:r>
      <w:r w:rsidR="004B1A3A">
        <w:t xml:space="preserve"> składają:</w:t>
      </w:r>
    </w:p>
    <w:p w:rsidR="004B1A3A" w:rsidRDefault="004B1A3A" w:rsidP="004B1A3A">
      <w:pPr>
        <w:pStyle w:val="Akapitzlist"/>
        <w:numPr>
          <w:ilvl w:val="1"/>
          <w:numId w:val="6"/>
        </w:numPr>
      </w:pPr>
      <w:r>
        <w:t xml:space="preserve"> podpisaną </w:t>
      </w:r>
      <w:r w:rsidRPr="004B1A3A">
        <w:t>deklarację gotowości</w:t>
      </w:r>
      <w:r>
        <w:t xml:space="preserve"> do udziału w cyklu edukacyjnym</w:t>
      </w:r>
      <w:r w:rsidR="008A381B" w:rsidRPr="008A381B">
        <w:t xml:space="preserve"> wraz z podaniem swoich danych i akceptacją niniejszego r</w:t>
      </w:r>
      <w:r w:rsidR="008A381B" w:rsidRPr="008A381B">
        <w:rPr>
          <w:bCs/>
        </w:rPr>
        <w:t>egulaminu</w:t>
      </w:r>
      <w:r>
        <w:t>;</w:t>
      </w:r>
    </w:p>
    <w:p w:rsidR="004B1A3A" w:rsidRDefault="004B1A3A" w:rsidP="004B1A3A">
      <w:pPr>
        <w:pStyle w:val="Akapitzlist"/>
        <w:numPr>
          <w:ilvl w:val="1"/>
          <w:numId w:val="6"/>
        </w:numPr>
      </w:pPr>
      <w:r>
        <w:t xml:space="preserve"> podpisane </w:t>
      </w:r>
      <w:r w:rsidRPr="004B1A3A">
        <w:t>oświadczenie o udziale w projekcie „Organizacje stanowią prawo”</w:t>
      </w:r>
      <w:r>
        <w:t>;</w:t>
      </w:r>
    </w:p>
    <w:p w:rsidR="00EE12EE" w:rsidRDefault="004B1A3A" w:rsidP="004B1A3A">
      <w:pPr>
        <w:pStyle w:val="Akapitzlist"/>
        <w:numPr>
          <w:ilvl w:val="1"/>
          <w:numId w:val="6"/>
        </w:numPr>
      </w:pPr>
      <w:r w:rsidRPr="004B1A3A">
        <w:t xml:space="preserve"> </w:t>
      </w:r>
      <w:r>
        <w:t>oryginał  formularza zgłoszeniowego (chyba, że był dostarczony wcześniej).</w:t>
      </w:r>
    </w:p>
    <w:p w:rsidR="00EE12EE" w:rsidRPr="00C21B37" w:rsidRDefault="00EE12EE" w:rsidP="00C21B37">
      <w:pPr>
        <w:jc w:val="center"/>
        <w:rPr>
          <w:b/>
        </w:rPr>
      </w:pPr>
      <w:r w:rsidRPr="00C21B37">
        <w:rPr>
          <w:b/>
        </w:rPr>
        <w:t xml:space="preserve">§ 5 Uczestnictwo w </w:t>
      </w:r>
      <w:r w:rsidR="00C21B37" w:rsidRPr="00C21B37">
        <w:rPr>
          <w:b/>
        </w:rPr>
        <w:t>cyklu edukacyjnym</w:t>
      </w:r>
    </w:p>
    <w:p w:rsidR="00C21B37" w:rsidRDefault="00EE12EE" w:rsidP="00C21B37">
      <w:pPr>
        <w:pStyle w:val="Akapitzlist"/>
        <w:numPr>
          <w:ilvl w:val="0"/>
          <w:numId w:val="8"/>
        </w:numPr>
      </w:pPr>
      <w:r>
        <w:t xml:space="preserve">Uczestnik </w:t>
      </w:r>
      <w:r w:rsidR="00C21B37">
        <w:t>cyklu edukacyjnego</w:t>
      </w:r>
      <w:r>
        <w:t xml:space="preserve"> zobowiązany jest do: </w:t>
      </w:r>
    </w:p>
    <w:p w:rsidR="00C21B37" w:rsidRDefault="00C21B37" w:rsidP="00C21B37">
      <w:pPr>
        <w:pStyle w:val="Akapitzlist"/>
        <w:numPr>
          <w:ilvl w:val="0"/>
          <w:numId w:val="11"/>
        </w:numPr>
      </w:pPr>
      <w:r>
        <w:t xml:space="preserve">aktywnego i  punktualnego </w:t>
      </w:r>
      <w:r w:rsidR="00EE12EE">
        <w:t xml:space="preserve">uczestnictwa w </w:t>
      </w:r>
      <w:r>
        <w:t xml:space="preserve">warsztatach i </w:t>
      </w:r>
      <w:r w:rsidR="00EE12EE">
        <w:t>szkoleniach,</w:t>
      </w:r>
    </w:p>
    <w:p w:rsidR="00C21B37" w:rsidRDefault="004C38D4" w:rsidP="004C38D4">
      <w:pPr>
        <w:pStyle w:val="Akapitzlist"/>
        <w:numPr>
          <w:ilvl w:val="0"/>
          <w:numId w:val="11"/>
        </w:numPr>
      </w:pPr>
      <w:r>
        <w:t xml:space="preserve">udziału w tworzeniu i realizacji </w:t>
      </w:r>
      <w:r w:rsidRPr="004C38D4">
        <w:t>„Scenariusz</w:t>
      </w:r>
      <w:r>
        <w:t>a</w:t>
      </w:r>
      <w:r w:rsidRPr="004C38D4">
        <w:t xml:space="preserve"> Wprowadzania Zmiany”</w:t>
      </w:r>
      <w:r>
        <w:t>.</w:t>
      </w:r>
    </w:p>
    <w:p w:rsidR="00EE12EE" w:rsidRDefault="004C38D4" w:rsidP="00CA5716">
      <w:pPr>
        <w:pStyle w:val="Akapitzlist"/>
        <w:numPr>
          <w:ilvl w:val="0"/>
          <w:numId w:val="8"/>
        </w:numPr>
        <w:jc w:val="both"/>
      </w:pPr>
      <w:r>
        <w:t>Uczestnicy cyklu edukacyjnego</w:t>
      </w:r>
      <w:r w:rsidRPr="004C38D4">
        <w:t xml:space="preserve"> zobowiązani są do każdorazowego potwierdzania swojej obecności na </w:t>
      </w:r>
      <w:r>
        <w:t xml:space="preserve">zajęciach </w:t>
      </w:r>
      <w:r w:rsidRPr="004C38D4">
        <w:t xml:space="preserve">poprzez złożenie podpisu na Liście obecności. </w:t>
      </w:r>
      <w:r>
        <w:t xml:space="preserve"> </w:t>
      </w:r>
    </w:p>
    <w:p w:rsidR="00EE12EE" w:rsidRPr="004C38D4" w:rsidRDefault="00EE12EE" w:rsidP="004C38D4">
      <w:pPr>
        <w:jc w:val="center"/>
        <w:rPr>
          <w:b/>
        </w:rPr>
      </w:pPr>
      <w:r w:rsidRPr="004C38D4">
        <w:rPr>
          <w:b/>
        </w:rPr>
        <w:t>§ 6 Zasady monitoringu</w:t>
      </w:r>
    </w:p>
    <w:p w:rsidR="00EE12EE" w:rsidRDefault="004C38D4" w:rsidP="00CA5716">
      <w:pPr>
        <w:pStyle w:val="Akapitzlist"/>
        <w:numPr>
          <w:ilvl w:val="0"/>
          <w:numId w:val="12"/>
        </w:numPr>
        <w:jc w:val="both"/>
      </w:pPr>
      <w:r>
        <w:t>Uczestnicy cyklu</w:t>
      </w:r>
      <w:r w:rsidR="00EE12EE">
        <w:t xml:space="preserve"> zobowiązani są do wypełniania ankiet </w:t>
      </w:r>
      <w:r>
        <w:t xml:space="preserve">w trakcie </w:t>
      </w:r>
      <w:r w:rsidR="00EE12EE">
        <w:t xml:space="preserve">uczestnictwa w </w:t>
      </w:r>
      <w:r>
        <w:t>warsztacie i szkoleniu</w:t>
      </w:r>
      <w:r w:rsidR="00EE12EE">
        <w:t xml:space="preserve"> oraz po jego </w:t>
      </w:r>
      <w:r>
        <w:t>zakończeniu</w:t>
      </w:r>
      <w:r w:rsidR="00EE12EE">
        <w:t xml:space="preserve">. </w:t>
      </w:r>
    </w:p>
    <w:p w:rsidR="00EE12EE" w:rsidRDefault="00EE12EE" w:rsidP="00CA5716">
      <w:pPr>
        <w:pStyle w:val="Akapitzlist"/>
        <w:numPr>
          <w:ilvl w:val="0"/>
          <w:numId w:val="12"/>
        </w:numPr>
        <w:jc w:val="both"/>
      </w:pPr>
      <w:r>
        <w:t>Informac</w:t>
      </w:r>
      <w:r w:rsidR="004C38D4">
        <w:t>je o których mowa w punkt 1</w:t>
      </w:r>
      <w:r>
        <w:t xml:space="preserve"> będą wykorzystywane do wywiązania się </w:t>
      </w:r>
      <w:r w:rsidR="004C38D4">
        <w:t xml:space="preserve">organizatorów </w:t>
      </w:r>
      <w:r>
        <w:t xml:space="preserve">z obowiązków sprawozdawczych z realizacji projektu wobec Instytucji </w:t>
      </w:r>
      <w:r w:rsidR="004C38D4">
        <w:t>Pośredniczącej</w:t>
      </w:r>
      <w:r>
        <w:t xml:space="preserve">. </w:t>
      </w:r>
    </w:p>
    <w:p w:rsidR="00EE12EE" w:rsidRPr="004C38D4" w:rsidRDefault="00EE12EE" w:rsidP="004C38D4">
      <w:pPr>
        <w:jc w:val="center"/>
        <w:rPr>
          <w:b/>
        </w:rPr>
      </w:pPr>
      <w:r w:rsidRPr="004C38D4">
        <w:rPr>
          <w:b/>
        </w:rPr>
        <w:t xml:space="preserve">§ 7 Postanowienia </w:t>
      </w:r>
      <w:r w:rsidR="004C38D4" w:rsidRPr="004C38D4">
        <w:rPr>
          <w:b/>
        </w:rPr>
        <w:t>końcowe</w:t>
      </w:r>
    </w:p>
    <w:p w:rsidR="00EE12EE" w:rsidRDefault="00EE12EE" w:rsidP="004C38D4">
      <w:pPr>
        <w:pStyle w:val="Akapitzlist"/>
        <w:numPr>
          <w:ilvl w:val="0"/>
          <w:numId w:val="13"/>
        </w:numPr>
      </w:pPr>
      <w:r>
        <w:t xml:space="preserve">Niniejszy Regulamin </w:t>
      </w:r>
      <w:r w:rsidR="004C38D4">
        <w:t>wchodzi w życie z dniem 01.12.2017</w:t>
      </w:r>
      <w:r>
        <w:t xml:space="preserve"> r. </w:t>
      </w:r>
    </w:p>
    <w:p w:rsidR="00EE12EE" w:rsidRDefault="00EE12EE" w:rsidP="00CA5716">
      <w:pPr>
        <w:pStyle w:val="Akapitzlist"/>
        <w:numPr>
          <w:ilvl w:val="0"/>
          <w:numId w:val="13"/>
        </w:numPr>
        <w:jc w:val="both"/>
      </w:pPr>
      <w:r>
        <w:t xml:space="preserve">W sprawach nieuregulowanych w niniejszym Regulaminie mają zastosowanie wszelkie akty normatywne dotyczące realizacji Programu Operacyjnego </w:t>
      </w:r>
      <w:r w:rsidR="004C38D4">
        <w:t>Wiedza Edukacja Rozwój</w:t>
      </w:r>
      <w:r>
        <w:t xml:space="preserve"> oraz </w:t>
      </w:r>
      <w:r w:rsidR="00CA5716">
        <w:t>p</w:t>
      </w:r>
      <w:r>
        <w:t xml:space="preserve">rzepisy kodeksu cywilnego. </w:t>
      </w:r>
    </w:p>
    <w:p w:rsidR="00EE12EE" w:rsidRDefault="00EE12EE" w:rsidP="00CA5716">
      <w:pPr>
        <w:pStyle w:val="Akapitzlist"/>
        <w:numPr>
          <w:ilvl w:val="0"/>
          <w:numId w:val="13"/>
        </w:numPr>
        <w:jc w:val="both"/>
      </w:pPr>
      <w:r>
        <w:t xml:space="preserve">Organizator zastrzega sobie prawo zmiany Regulaminu w sytuacji </w:t>
      </w:r>
      <w:r w:rsidR="004C38D4">
        <w:t xml:space="preserve"> zmian wytycznych </w:t>
      </w:r>
      <w:r>
        <w:t xml:space="preserve">lub innych warunków realizacji projektu. </w:t>
      </w:r>
    </w:p>
    <w:p w:rsidR="00DF4A02" w:rsidRDefault="00EE12EE" w:rsidP="004C38D4">
      <w:pPr>
        <w:pStyle w:val="Akapitzlist"/>
        <w:numPr>
          <w:ilvl w:val="0"/>
          <w:numId w:val="13"/>
        </w:numPr>
      </w:pPr>
      <w:r>
        <w:t>Regulamin obowiązuje w całym okresie realizacji projektu.</w:t>
      </w:r>
    </w:p>
    <w:sectPr w:rsidR="00DF4A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69D" w:rsidRDefault="0026569D" w:rsidP="00EE12EE">
      <w:pPr>
        <w:spacing w:after="0" w:line="240" w:lineRule="auto"/>
      </w:pPr>
      <w:r>
        <w:separator/>
      </w:r>
    </w:p>
  </w:endnote>
  <w:endnote w:type="continuationSeparator" w:id="0">
    <w:p w:rsidR="0026569D" w:rsidRDefault="0026569D" w:rsidP="00EE1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68F" w:rsidRDefault="001456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61E" w:rsidRDefault="001E261E" w:rsidP="001E261E">
    <w:pPr>
      <w:pStyle w:val="Stopka"/>
      <w:pBdr>
        <w:top w:val="single" w:sz="4" w:space="1" w:color="auto"/>
      </w:pBdr>
      <w:jc w:val="center"/>
      <w:rPr>
        <w:sz w:val="20"/>
      </w:rPr>
    </w:pPr>
    <w:bookmarkStart w:id="0" w:name="_GoBack"/>
  </w:p>
  <w:p w:rsidR="00EE12EE" w:rsidRPr="001E261E" w:rsidRDefault="00EE12EE" w:rsidP="001E261E">
    <w:pPr>
      <w:pStyle w:val="Stopka"/>
      <w:pBdr>
        <w:top w:val="single" w:sz="4" w:space="1" w:color="auto"/>
      </w:pBdr>
      <w:jc w:val="center"/>
      <w:rPr>
        <w:sz w:val="20"/>
      </w:rPr>
    </w:pPr>
    <w:r w:rsidRPr="001E261E">
      <w:rPr>
        <w:sz w:val="20"/>
      </w:rPr>
      <w:t xml:space="preserve">Projekt współfinansowany </w:t>
    </w:r>
    <w:r w:rsidR="001E261E" w:rsidRPr="001E261E">
      <w:rPr>
        <w:sz w:val="20"/>
      </w:rPr>
      <w:t xml:space="preserve">ze środków </w:t>
    </w:r>
    <w:r w:rsidRPr="001E261E">
      <w:rPr>
        <w:sz w:val="20"/>
      </w:rPr>
      <w:t>Uni</w:t>
    </w:r>
    <w:r w:rsidR="001E261E" w:rsidRPr="001E261E">
      <w:rPr>
        <w:sz w:val="20"/>
      </w:rPr>
      <w:t>i</w:t>
    </w:r>
    <w:r w:rsidRPr="001E261E">
      <w:rPr>
        <w:sz w:val="20"/>
      </w:rPr>
      <w:t xml:space="preserve"> Europejsk</w:t>
    </w:r>
    <w:r w:rsidR="001E261E" w:rsidRPr="001E261E">
      <w:rPr>
        <w:sz w:val="20"/>
      </w:rPr>
      <w:t>iej</w:t>
    </w:r>
    <w:r w:rsidRPr="001E261E">
      <w:rPr>
        <w:sz w:val="20"/>
      </w:rPr>
      <w:t xml:space="preserve"> w ramach </w:t>
    </w:r>
    <w:r w:rsidR="001E261E" w:rsidRPr="001E261E">
      <w:rPr>
        <w:sz w:val="20"/>
      </w:rPr>
      <w:t>Europejskiego Funduszu Społecznego.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68F" w:rsidRDefault="001456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69D" w:rsidRDefault="0026569D" w:rsidP="00EE12EE">
      <w:pPr>
        <w:spacing w:after="0" w:line="240" w:lineRule="auto"/>
      </w:pPr>
      <w:r>
        <w:separator/>
      </w:r>
    </w:p>
  </w:footnote>
  <w:footnote w:type="continuationSeparator" w:id="0">
    <w:p w:rsidR="0026569D" w:rsidRDefault="0026569D" w:rsidP="00EE1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68F" w:rsidRDefault="001456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EE" w:rsidRDefault="0014568F">
    <w:pPr>
      <w:pStyle w:val="Nagwek"/>
    </w:pPr>
    <w:r>
      <w:rPr>
        <w:noProof/>
        <w:lang w:eastAsia="pl-PL"/>
      </w:rPr>
      <w:drawing>
        <wp:inline distT="0" distB="0" distL="0" distR="0">
          <wp:extent cx="5760720" cy="1124801"/>
          <wp:effectExtent l="0" t="0" r="0" b="0"/>
          <wp:docPr id="2" name="Obraz 2" descr="C:\Users\Joanna Danicka\Desktop\Projekty aktualne\Partnerski z federacją\Wizualizacja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 Danicka\Desktop\Projekty aktualne\Partnerski z federacją\Wizualizacja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261E" w:rsidRDefault="001E26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68F" w:rsidRDefault="001456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10C"/>
    <w:multiLevelType w:val="hybridMultilevel"/>
    <w:tmpl w:val="6F64A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41684"/>
    <w:multiLevelType w:val="hybridMultilevel"/>
    <w:tmpl w:val="0E48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273C8"/>
    <w:multiLevelType w:val="hybridMultilevel"/>
    <w:tmpl w:val="5C687D42"/>
    <w:lvl w:ilvl="0" w:tplc="4AF06A4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B5D65624">
      <w:start w:val="1"/>
      <w:numFmt w:val="lowerLetter"/>
      <w:lvlText w:val="%2.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8933AA4"/>
    <w:multiLevelType w:val="hybridMultilevel"/>
    <w:tmpl w:val="EB440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C6057"/>
    <w:multiLevelType w:val="hybridMultilevel"/>
    <w:tmpl w:val="9D540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A5E2C"/>
    <w:multiLevelType w:val="hybridMultilevel"/>
    <w:tmpl w:val="E8661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81F28"/>
    <w:multiLevelType w:val="hybridMultilevel"/>
    <w:tmpl w:val="8D4ABDC2"/>
    <w:lvl w:ilvl="0" w:tplc="A77602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B7F30"/>
    <w:multiLevelType w:val="hybridMultilevel"/>
    <w:tmpl w:val="50CE4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82091"/>
    <w:multiLevelType w:val="hybridMultilevel"/>
    <w:tmpl w:val="4B3A767E"/>
    <w:lvl w:ilvl="0" w:tplc="6642761C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8945414"/>
    <w:multiLevelType w:val="hybridMultilevel"/>
    <w:tmpl w:val="82AC9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A20E3"/>
    <w:multiLevelType w:val="hybridMultilevel"/>
    <w:tmpl w:val="3AAA1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A2E87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4FA94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3360C"/>
    <w:multiLevelType w:val="hybridMultilevel"/>
    <w:tmpl w:val="1E8C4D58"/>
    <w:lvl w:ilvl="0" w:tplc="8CF049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0A36C7"/>
    <w:multiLevelType w:val="hybridMultilevel"/>
    <w:tmpl w:val="3AAA1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A2E87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4FA94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7D370C"/>
    <w:multiLevelType w:val="hybridMultilevel"/>
    <w:tmpl w:val="22405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10"/>
  </w:num>
  <w:num w:numId="8">
    <w:abstractNumId w:val="4"/>
  </w:num>
  <w:num w:numId="9">
    <w:abstractNumId w:val="5"/>
  </w:num>
  <w:num w:numId="10">
    <w:abstractNumId w:val="11"/>
  </w:num>
  <w:num w:numId="11">
    <w:abstractNumId w:val="8"/>
  </w:num>
  <w:num w:numId="12">
    <w:abstractNumId w:val="7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9C"/>
    <w:rsid w:val="0003170D"/>
    <w:rsid w:val="0014568F"/>
    <w:rsid w:val="00194874"/>
    <w:rsid w:val="001E261E"/>
    <w:rsid w:val="002211A8"/>
    <w:rsid w:val="0026569D"/>
    <w:rsid w:val="00385BF4"/>
    <w:rsid w:val="00417102"/>
    <w:rsid w:val="0047730F"/>
    <w:rsid w:val="004B1A3A"/>
    <w:rsid w:val="004C38D4"/>
    <w:rsid w:val="00510125"/>
    <w:rsid w:val="00656142"/>
    <w:rsid w:val="00685C3D"/>
    <w:rsid w:val="006B4E9C"/>
    <w:rsid w:val="007921B0"/>
    <w:rsid w:val="007C0D1A"/>
    <w:rsid w:val="008A381B"/>
    <w:rsid w:val="009566EB"/>
    <w:rsid w:val="00BA13EF"/>
    <w:rsid w:val="00C21B37"/>
    <w:rsid w:val="00C613DC"/>
    <w:rsid w:val="00CA5716"/>
    <w:rsid w:val="00DF4A02"/>
    <w:rsid w:val="00EE12EE"/>
    <w:rsid w:val="00F10DE5"/>
    <w:rsid w:val="00F14FEB"/>
    <w:rsid w:val="00FB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1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2EE"/>
  </w:style>
  <w:style w:type="paragraph" w:styleId="Stopka">
    <w:name w:val="footer"/>
    <w:basedOn w:val="Normalny"/>
    <w:link w:val="StopkaZnak"/>
    <w:uiPriority w:val="99"/>
    <w:unhideWhenUsed/>
    <w:rsid w:val="00EE1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2EE"/>
  </w:style>
  <w:style w:type="paragraph" w:styleId="Tekstdymka">
    <w:name w:val="Balloon Text"/>
    <w:basedOn w:val="Normalny"/>
    <w:link w:val="TekstdymkaZnak"/>
    <w:uiPriority w:val="99"/>
    <w:semiHidden/>
    <w:unhideWhenUsed/>
    <w:rsid w:val="00EE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2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1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1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2EE"/>
  </w:style>
  <w:style w:type="paragraph" w:styleId="Stopka">
    <w:name w:val="footer"/>
    <w:basedOn w:val="Normalny"/>
    <w:link w:val="StopkaZnak"/>
    <w:uiPriority w:val="99"/>
    <w:unhideWhenUsed/>
    <w:rsid w:val="00EE1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2EE"/>
  </w:style>
  <w:style w:type="paragraph" w:styleId="Tekstdymka">
    <w:name w:val="Balloon Text"/>
    <w:basedOn w:val="Normalny"/>
    <w:link w:val="TekstdymkaZnak"/>
    <w:uiPriority w:val="99"/>
    <w:semiHidden/>
    <w:unhideWhenUsed/>
    <w:rsid w:val="00EE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2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1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1053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Danicka</dc:creator>
  <cp:lastModifiedBy>Joanna Danicka</cp:lastModifiedBy>
  <cp:revision>3</cp:revision>
  <dcterms:created xsi:type="dcterms:W3CDTF">2017-12-08T05:55:00Z</dcterms:created>
  <dcterms:modified xsi:type="dcterms:W3CDTF">2017-12-08T06:02:00Z</dcterms:modified>
</cp:coreProperties>
</file>